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643E6" w14:textId="77777777" w:rsidR="003E51E1" w:rsidRDefault="003E51E1"/>
    <w:p w14:paraId="4314AA29" w14:textId="77777777" w:rsidR="00CA234A" w:rsidRDefault="00CA234A" w:rsidP="00CA234A">
      <w:pPr>
        <w:spacing w:before="85" w:line="193" w:lineRule="exact"/>
        <w:ind w:left="7200"/>
        <w:rPr>
          <w:sz w:val="16"/>
        </w:rPr>
      </w:pPr>
      <w:r>
        <w:rPr>
          <w:noProof/>
        </w:rPr>
        <w:drawing>
          <wp:anchor distT="0" distB="0" distL="0" distR="0" simplePos="0" relativeHeight="251659264" behindDoc="0" locked="0" layoutInCell="1" allowOverlap="1" wp14:anchorId="0655532D" wp14:editId="2D4BFB77">
            <wp:simplePos x="0" y="0"/>
            <wp:positionH relativeFrom="page">
              <wp:posOffset>696593</wp:posOffset>
            </wp:positionH>
            <wp:positionV relativeFrom="paragraph">
              <wp:posOffset>30917</wp:posOffset>
            </wp:positionV>
            <wp:extent cx="1954378" cy="779145"/>
            <wp:effectExtent l="0" t="0" r="0" b="0"/>
            <wp:wrapNone/>
            <wp:docPr id="1" name="image1.png"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blue text on a black background&#10;&#10;AI-generated content may be incorrect."/>
                    <pic:cNvPicPr/>
                  </pic:nvPicPr>
                  <pic:blipFill>
                    <a:blip r:embed="rId5" cstate="print"/>
                    <a:stretch>
                      <a:fillRect/>
                    </a:stretch>
                  </pic:blipFill>
                  <pic:spPr>
                    <a:xfrm>
                      <a:off x="0" y="0"/>
                      <a:ext cx="1954378" cy="779145"/>
                    </a:xfrm>
                    <a:prstGeom prst="rect">
                      <a:avLst/>
                    </a:prstGeom>
                  </pic:spPr>
                </pic:pic>
              </a:graphicData>
            </a:graphic>
          </wp:anchor>
        </w:drawing>
      </w:r>
      <w:r>
        <w:rPr>
          <w:color w:val="1F2A44"/>
          <w:w w:val="80"/>
          <w:sz w:val="14"/>
        </w:rPr>
        <w:t xml:space="preserve">                 1801</w:t>
      </w:r>
      <w:r>
        <w:rPr>
          <w:color w:val="1F2A44"/>
          <w:spacing w:val="-1"/>
          <w:w w:val="80"/>
          <w:sz w:val="14"/>
        </w:rPr>
        <w:t xml:space="preserve"> </w:t>
      </w:r>
      <w:r>
        <w:rPr>
          <w:color w:val="1F2A44"/>
          <w:w w:val="80"/>
          <w:sz w:val="16"/>
        </w:rPr>
        <w:t>superior</w:t>
      </w:r>
      <w:r>
        <w:rPr>
          <w:color w:val="1F2A44"/>
          <w:spacing w:val="-6"/>
          <w:w w:val="80"/>
          <w:sz w:val="16"/>
        </w:rPr>
        <w:t xml:space="preserve"> </w:t>
      </w:r>
      <w:r>
        <w:rPr>
          <w:color w:val="1F2A44"/>
          <w:w w:val="80"/>
          <w:sz w:val="16"/>
        </w:rPr>
        <w:t>avenue</w:t>
      </w:r>
    </w:p>
    <w:p w14:paraId="0AD0C190" w14:textId="6E322C39" w:rsidR="00CA234A" w:rsidRDefault="00CA234A" w:rsidP="00CA234A">
      <w:pPr>
        <w:spacing w:line="192" w:lineRule="exact"/>
        <w:ind w:left="7869" w:firstLine="51"/>
        <w:rPr>
          <w:sz w:val="14"/>
        </w:rPr>
      </w:pPr>
      <w:r>
        <w:rPr>
          <w:color w:val="1F2A44"/>
          <w:w w:val="80"/>
          <w:sz w:val="16"/>
        </w:rPr>
        <w:t xml:space="preserve">             suite</w:t>
      </w:r>
      <w:r>
        <w:rPr>
          <w:color w:val="1F2A44"/>
          <w:spacing w:val="-4"/>
          <w:w w:val="80"/>
          <w:sz w:val="16"/>
        </w:rPr>
        <w:t xml:space="preserve"> </w:t>
      </w:r>
      <w:r>
        <w:rPr>
          <w:color w:val="1F2A44"/>
          <w:w w:val="80"/>
          <w:sz w:val="14"/>
        </w:rPr>
        <w:t>400</w:t>
      </w:r>
    </w:p>
    <w:p w14:paraId="059E5C8D" w14:textId="33625F74" w:rsidR="00CA234A" w:rsidRDefault="00CA234A" w:rsidP="00CA234A">
      <w:pPr>
        <w:spacing w:line="193" w:lineRule="exact"/>
        <w:ind w:left="7200" w:firstLine="720"/>
        <w:rPr>
          <w:sz w:val="14"/>
        </w:rPr>
      </w:pPr>
      <w:r>
        <w:rPr>
          <w:color w:val="1F2A44"/>
          <w:w w:val="80"/>
          <w:sz w:val="16"/>
        </w:rPr>
        <w:t xml:space="preserve">        </w:t>
      </w:r>
      <w:proofErr w:type="spellStart"/>
      <w:r>
        <w:rPr>
          <w:color w:val="1F2A44"/>
          <w:w w:val="80"/>
          <w:sz w:val="16"/>
        </w:rPr>
        <w:t>c</w:t>
      </w:r>
      <w:r>
        <w:rPr>
          <w:color w:val="1F2A44"/>
          <w:w w:val="80"/>
          <w:sz w:val="16"/>
        </w:rPr>
        <w:t>leveland</w:t>
      </w:r>
      <w:proofErr w:type="spellEnd"/>
      <w:r>
        <w:rPr>
          <w:color w:val="1F2A44"/>
          <w:w w:val="80"/>
          <w:sz w:val="16"/>
        </w:rPr>
        <w:t>,</w:t>
      </w:r>
      <w:r>
        <w:rPr>
          <w:color w:val="1F2A44"/>
          <w:spacing w:val="-3"/>
          <w:w w:val="80"/>
          <w:sz w:val="16"/>
        </w:rPr>
        <w:t xml:space="preserve"> </w:t>
      </w:r>
      <w:r>
        <w:rPr>
          <w:color w:val="1F2A44"/>
          <w:w w:val="80"/>
          <w:sz w:val="16"/>
        </w:rPr>
        <w:t>oh</w:t>
      </w:r>
      <w:r>
        <w:rPr>
          <w:color w:val="1F2A44"/>
          <w:spacing w:val="-3"/>
          <w:w w:val="80"/>
          <w:sz w:val="16"/>
        </w:rPr>
        <w:t xml:space="preserve"> </w:t>
      </w:r>
      <w:r>
        <w:rPr>
          <w:color w:val="1F2A44"/>
          <w:w w:val="80"/>
          <w:sz w:val="14"/>
        </w:rPr>
        <w:t>44114</w:t>
      </w:r>
    </w:p>
    <w:p w14:paraId="27513948" w14:textId="64B88A80" w:rsidR="00CA234A" w:rsidRDefault="00CA234A" w:rsidP="00CA234A">
      <w:pPr>
        <w:pStyle w:val="BodyText"/>
        <w:ind w:left="7881" w:firstLine="39"/>
        <w:rPr>
          <w:color w:val="1F2A44"/>
          <w:spacing w:val="56"/>
        </w:rPr>
      </w:pPr>
      <w:r>
        <w:rPr>
          <w:color w:val="1F2A44"/>
          <w:w w:val="85"/>
        </w:rPr>
        <w:t xml:space="preserve">           </w:t>
      </w:r>
      <w:r>
        <w:rPr>
          <w:color w:val="1F2A44"/>
          <w:w w:val="85"/>
        </w:rPr>
        <w:t>t.</w:t>
      </w:r>
      <w:r>
        <w:rPr>
          <w:color w:val="1F2A44"/>
          <w:spacing w:val="-15"/>
          <w:w w:val="85"/>
        </w:rPr>
        <w:t xml:space="preserve"> </w:t>
      </w:r>
      <w:r>
        <w:rPr>
          <w:color w:val="1F2A44"/>
          <w:w w:val="85"/>
        </w:rPr>
        <w:t>216.696.9077</w:t>
      </w:r>
      <w:r>
        <w:rPr>
          <w:color w:val="1F2A44"/>
          <w:spacing w:val="56"/>
        </w:rPr>
        <w:t xml:space="preserve"> </w:t>
      </w:r>
    </w:p>
    <w:p w14:paraId="720F5180" w14:textId="5C2845D2" w:rsidR="00CA234A" w:rsidRDefault="00CA234A" w:rsidP="00CA234A">
      <w:pPr>
        <w:pStyle w:val="BodyText"/>
        <w:ind w:left="7920"/>
      </w:pPr>
      <w:r>
        <w:rPr>
          <w:color w:val="1F2A44"/>
          <w:w w:val="85"/>
        </w:rPr>
        <w:t xml:space="preserve">           </w:t>
      </w:r>
      <w:r>
        <w:rPr>
          <w:color w:val="1F2A44"/>
          <w:w w:val="85"/>
        </w:rPr>
        <w:t>f.</w:t>
      </w:r>
      <w:r>
        <w:rPr>
          <w:color w:val="1F2A44"/>
          <w:spacing w:val="-14"/>
          <w:w w:val="85"/>
        </w:rPr>
        <w:t xml:space="preserve"> </w:t>
      </w:r>
      <w:r>
        <w:rPr>
          <w:color w:val="1F2A44"/>
          <w:w w:val="85"/>
        </w:rPr>
        <w:t>216.696.0770</w:t>
      </w:r>
    </w:p>
    <w:p w14:paraId="50B68D3E" w14:textId="541FE240" w:rsidR="00CA234A" w:rsidRPr="00CA234A" w:rsidRDefault="00CA234A" w:rsidP="00CA234A">
      <w:pPr>
        <w:pStyle w:val="Title"/>
        <w:ind w:left="7881" w:firstLine="39"/>
        <w:rPr>
          <w:sz w:val="16"/>
          <w:szCs w:val="16"/>
        </w:rPr>
      </w:pPr>
      <w:r>
        <w:rPr>
          <w:color w:val="1F2A44"/>
          <w:w w:val="90"/>
        </w:rPr>
        <w:t xml:space="preserve">    </w:t>
      </w:r>
      <w:r>
        <w:rPr>
          <w:color w:val="1F2A44"/>
          <w:w w:val="90"/>
          <w:sz w:val="16"/>
          <w:szCs w:val="16"/>
        </w:rPr>
        <w:t>ste</w:t>
      </w:r>
      <w:r w:rsidRPr="00CA234A">
        <w:rPr>
          <w:color w:val="1F2A44"/>
          <w:w w:val="90"/>
          <w:sz w:val="16"/>
          <w:szCs w:val="16"/>
        </w:rPr>
        <w:t>pforwardtoday.org</w:t>
      </w:r>
    </w:p>
    <w:p w14:paraId="7F693A49" w14:textId="77777777" w:rsidR="00CA234A" w:rsidRDefault="00CA234A"/>
    <w:p w14:paraId="7A690535" w14:textId="77777777" w:rsidR="00CA234A" w:rsidRPr="00CA234A" w:rsidRDefault="00CA234A" w:rsidP="00CA234A">
      <w:pPr>
        <w:rPr>
          <w:rFonts w:asciiTheme="minorHAnsi" w:hAnsiTheme="minorHAnsi"/>
          <w:sz w:val="24"/>
          <w:szCs w:val="24"/>
        </w:rPr>
      </w:pPr>
      <w:r w:rsidRPr="00CA234A">
        <w:rPr>
          <w:rFonts w:asciiTheme="minorHAnsi" w:hAnsiTheme="minorHAnsi"/>
          <w:sz w:val="24"/>
          <w:szCs w:val="24"/>
        </w:rPr>
        <w:t>Dear Legislator,</w:t>
      </w:r>
    </w:p>
    <w:p w14:paraId="7DB59789" w14:textId="77777777" w:rsidR="00CA234A" w:rsidRPr="00CA234A" w:rsidRDefault="00CA234A" w:rsidP="00CA234A">
      <w:pPr>
        <w:rPr>
          <w:rFonts w:asciiTheme="minorHAnsi" w:hAnsiTheme="minorHAnsi"/>
          <w:sz w:val="24"/>
          <w:szCs w:val="24"/>
        </w:rPr>
      </w:pPr>
    </w:p>
    <w:p w14:paraId="446E6953" w14:textId="77777777" w:rsidR="00CA234A" w:rsidRDefault="00CA234A" w:rsidP="00CA234A">
      <w:pPr>
        <w:jc w:val="both"/>
        <w:rPr>
          <w:rFonts w:asciiTheme="minorHAnsi" w:hAnsiTheme="minorHAnsi"/>
          <w:sz w:val="24"/>
          <w:szCs w:val="24"/>
        </w:rPr>
      </w:pPr>
      <w:r w:rsidRPr="00CA234A">
        <w:rPr>
          <w:rFonts w:asciiTheme="minorHAnsi" w:hAnsiTheme="minorHAnsi"/>
          <w:sz w:val="24"/>
          <w:szCs w:val="24"/>
        </w:rPr>
        <w:t>I am writing to urge your immediate support for the Community Services Block Grant (CSBG), which is essential for Community Action Agencies (CAAs) across Cuyahoga County and Ohio. CSBG is critical for reducing poverty, promoting self-sufficiency, and revitalizing communities.</w:t>
      </w:r>
    </w:p>
    <w:p w14:paraId="45C9FD07" w14:textId="77777777" w:rsidR="00CA234A" w:rsidRPr="00CA234A" w:rsidRDefault="00CA234A" w:rsidP="00CA234A">
      <w:pPr>
        <w:jc w:val="both"/>
        <w:rPr>
          <w:rFonts w:asciiTheme="minorHAnsi" w:hAnsiTheme="minorHAnsi"/>
          <w:sz w:val="24"/>
          <w:szCs w:val="24"/>
        </w:rPr>
      </w:pPr>
    </w:p>
    <w:p w14:paraId="2BAFEB2A" w14:textId="0582B770" w:rsidR="00CA234A" w:rsidRDefault="00355735" w:rsidP="00CA234A">
      <w:pPr>
        <w:jc w:val="both"/>
        <w:rPr>
          <w:rFonts w:asciiTheme="minorHAnsi" w:hAnsiTheme="minorHAnsi"/>
          <w:sz w:val="24"/>
          <w:szCs w:val="24"/>
        </w:rPr>
      </w:pPr>
      <w:r w:rsidRPr="00355735">
        <w:rPr>
          <w:rFonts w:asciiTheme="minorHAnsi" w:hAnsiTheme="minorHAnsi"/>
          <w:sz w:val="24"/>
          <w:szCs w:val="24"/>
        </w:rPr>
        <w:t>In FY2024, Step Forward received Community Services Block Grant (CSBG) funding, which enabled us to provide vital services to local families. With this support, Step Forward was able to:</w:t>
      </w:r>
    </w:p>
    <w:p w14:paraId="52BDF478" w14:textId="77777777" w:rsidR="00355735" w:rsidRPr="00CA234A" w:rsidRDefault="00355735" w:rsidP="00CA234A">
      <w:pPr>
        <w:jc w:val="both"/>
        <w:rPr>
          <w:rFonts w:asciiTheme="minorHAnsi" w:hAnsiTheme="minorHAnsi"/>
          <w:sz w:val="24"/>
          <w:szCs w:val="24"/>
        </w:rPr>
      </w:pPr>
    </w:p>
    <w:p w14:paraId="4AFA8619" w14:textId="77777777" w:rsidR="00CA234A" w:rsidRDefault="00CA234A" w:rsidP="00CA234A">
      <w:pPr>
        <w:rPr>
          <w:rFonts w:asciiTheme="minorHAnsi" w:hAnsiTheme="minorHAnsi"/>
          <w:sz w:val="24"/>
          <w:szCs w:val="24"/>
        </w:rPr>
      </w:pPr>
      <w:r w:rsidRPr="00CA234A">
        <w:rPr>
          <w:rFonts w:asciiTheme="minorHAnsi" w:hAnsiTheme="minorHAnsi"/>
          <w:sz w:val="24"/>
          <w:szCs w:val="24"/>
        </w:rPr>
        <w:t>• Assist with emergency support such as food and clothing vouchers, rental assistance, and other critical resources.</w:t>
      </w:r>
      <w:r w:rsidRPr="00CA234A">
        <w:rPr>
          <w:rFonts w:asciiTheme="minorHAnsi" w:hAnsiTheme="minorHAnsi"/>
          <w:sz w:val="24"/>
          <w:szCs w:val="24"/>
        </w:rPr>
        <w:br/>
        <w:t>• Provide job training and employment services to help individuals secure stable work.</w:t>
      </w:r>
      <w:r w:rsidRPr="00CA234A">
        <w:rPr>
          <w:rFonts w:asciiTheme="minorHAnsi" w:hAnsiTheme="minorHAnsi"/>
          <w:sz w:val="24"/>
          <w:szCs w:val="24"/>
        </w:rPr>
        <w:br/>
        <w:t>• Offer community outreach, including services for pregnant mothers, prenatal care, newborn resources, and counseling.</w:t>
      </w:r>
    </w:p>
    <w:p w14:paraId="4B27447F" w14:textId="77777777" w:rsidR="00CA234A" w:rsidRPr="00CA234A" w:rsidRDefault="00CA234A" w:rsidP="00CA234A">
      <w:pPr>
        <w:jc w:val="both"/>
        <w:rPr>
          <w:rFonts w:asciiTheme="minorHAnsi" w:hAnsiTheme="minorHAnsi"/>
          <w:sz w:val="24"/>
          <w:szCs w:val="24"/>
        </w:rPr>
      </w:pPr>
    </w:p>
    <w:p w14:paraId="07F74D38" w14:textId="77777777" w:rsidR="00CA234A" w:rsidRDefault="00CA234A" w:rsidP="00CA234A">
      <w:pPr>
        <w:jc w:val="both"/>
        <w:rPr>
          <w:rFonts w:asciiTheme="minorHAnsi" w:hAnsiTheme="minorHAnsi"/>
          <w:sz w:val="24"/>
          <w:szCs w:val="24"/>
        </w:rPr>
      </w:pPr>
      <w:r w:rsidRPr="00CA234A">
        <w:rPr>
          <w:rFonts w:asciiTheme="minorHAnsi" w:hAnsiTheme="minorHAnsi"/>
          <w:sz w:val="24"/>
          <w:szCs w:val="24"/>
        </w:rPr>
        <w:t>These programs are essential for helping families in Cuyahoga County achieve stability and self-sufficiency, especially in times of crisis.</w:t>
      </w:r>
    </w:p>
    <w:p w14:paraId="26B4BD58" w14:textId="77777777" w:rsidR="00BC78DB" w:rsidRPr="00CA234A" w:rsidRDefault="00BC78DB" w:rsidP="00CA234A">
      <w:pPr>
        <w:jc w:val="both"/>
        <w:rPr>
          <w:rFonts w:asciiTheme="minorHAnsi" w:hAnsiTheme="minorHAnsi"/>
          <w:sz w:val="24"/>
          <w:szCs w:val="24"/>
        </w:rPr>
      </w:pPr>
    </w:p>
    <w:p w14:paraId="355A128B" w14:textId="77777777" w:rsidR="00CA234A" w:rsidRDefault="00CA234A" w:rsidP="00CA234A">
      <w:pPr>
        <w:jc w:val="both"/>
        <w:rPr>
          <w:rFonts w:asciiTheme="minorHAnsi" w:hAnsiTheme="minorHAnsi"/>
          <w:sz w:val="24"/>
          <w:szCs w:val="24"/>
        </w:rPr>
      </w:pPr>
      <w:r w:rsidRPr="00CA234A">
        <w:rPr>
          <w:rFonts w:asciiTheme="minorHAnsi" w:hAnsiTheme="minorHAnsi"/>
          <w:sz w:val="24"/>
          <w:szCs w:val="24"/>
        </w:rPr>
        <w:t>Representatives Jim Costa (D-CA-21) and Brian Fitzpatrick (R-PA-01) are circulating a bipartisan letter in the U.S. House of Representatives requesting $780 million for FY2026 CSBG funding, as well as ensuring CAAs can serve households with incomes up to 200% of the poverty line. This funding is crucial for continuing our work and meeting the needs of our community.</w:t>
      </w:r>
    </w:p>
    <w:p w14:paraId="25F261E8" w14:textId="77777777" w:rsidR="00BC78DB" w:rsidRPr="00CA234A" w:rsidRDefault="00BC78DB" w:rsidP="00CA234A">
      <w:pPr>
        <w:jc w:val="both"/>
        <w:rPr>
          <w:rFonts w:asciiTheme="minorHAnsi" w:hAnsiTheme="minorHAnsi"/>
          <w:sz w:val="24"/>
          <w:szCs w:val="24"/>
        </w:rPr>
      </w:pPr>
    </w:p>
    <w:p w14:paraId="3D05787F" w14:textId="77777777" w:rsidR="00BC78DB" w:rsidRDefault="00BC78DB" w:rsidP="00BC78DB">
      <w:pPr>
        <w:jc w:val="both"/>
        <w:rPr>
          <w:rFonts w:asciiTheme="minorHAnsi" w:hAnsiTheme="minorHAnsi"/>
          <w:sz w:val="24"/>
          <w:szCs w:val="24"/>
        </w:rPr>
      </w:pPr>
      <w:r w:rsidRPr="00BC78DB">
        <w:rPr>
          <w:rFonts w:asciiTheme="minorHAnsi" w:hAnsiTheme="minorHAnsi"/>
          <w:sz w:val="24"/>
          <w:szCs w:val="24"/>
        </w:rPr>
        <w:t>I urge you to support this critical funding request. By doing so, you will directly help thousands of families in Cuyahoga County access vital resources and services that empower them to build stable, self-sufficient futures.</w:t>
      </w:r>
    </w:p>
    <w:p w14:paraId="68CE61FC" w14:textId="77777777" w:rsidR="00BC78DB" w:rsidRPr="00BC78DB" w:rsidRDefault="00BC78DB" w:rsidP="00BC78DB">
      <w:pPr>
        <w:jc w:val="both"/>
        <w:rPr>
          <w:rFonts w:asciiTheme="minorHAnsi" w:hAnsiTheme="minorHAnsi"/>
          <w:sz w:val="24"/>
          <w:szCs w:val="24"/>
        </w:rPr>
      </w:pPr>
    </w:p>
    <w:p w14:paraId="15EC6EAA" w14:textId="63C22F21" w:rsidR="00BC78DB" w:rsidRDefault="00BC78DB" w:rsidP="00BC78DB">
      <w:pPr>
        <w:jc w:val="both"/>
        <w:rPr>
          <w:rFonts w:asciiTheme="minorHAnsi" w:hAnsiTheme="minorHAnsi"/>
          <w:sz w:val="24"/>
          <w:szCs w:val="24"/>
        </w:rPr>
      </w:pPr>
      <w:r>
        <w:rPr>
          <w:rFonts w:asciiTheme="minorHAnsi" w:hAnsiTheme="minorHAnsi"/>
          <w:sz w:val="24"/>
          <w:szCs w:val="24"/>
        </w:rPr>
        <w:t xml:space="preserve">I would </w:t>
      </w:r>
      <w:r w:rsidRPr="00BC78DB">
        <w:rPr>
          <w:rFonts w:asciiTheme="minorHAnsi" w:hAnsiTheme="minorHAnsi"/>
          <w:sz w:val="24"/>
          <w:szCs w:val="24"/>
        </w:rPr>
        <w:t>also invite you to visit Step Forward to meet our dedicated staff, speak with families we serve, and see firsthand how CSBG funding transforms lives in your district.</w:t>
      </w:r>
    </w:p>
    <w:p w14:paraId="0C33976D" w14:textId="77777777" w:rsidR="00BC78DB" w:rsidRPr="00BC78DB" w:rsidRDefault="00BC78DB" w:rsidP="00BC78DB">
      <w:pPr>
        <w:jc w:val="both"/>
        <w:rPr>
          <w:rFonts w:asciiTheme="minorHAnsi" w:hAnsiTheme="minorHAnsi"/>
          <w:sz w:val="24"/>
          <w:szCs w:val="24"/>
        </w:rPr>
      </w:pPr>
    </w:p>
    <w:p w14:paraId="2A5E3106" w14:textId="77777777" w:rsidR="00BC78DB" w:rsidRPr="00BC78DB" w:rsidRDefault="00BC78DB" w:rsidP="00BC78DB">
      <w:pPr>
        <w:jc w:val="both"/>
        <w:rPr>
          <w:rFonts w:asciiTheme="minorHAnsi" w:hAnsiTheme="minorHAnsi"/>
          <w:sz w:val="24"/>
          <w:szCs w:val="24"/>
        </w:rPr>
      </w:pPr>
      <w:r w:rsidRPr="00BC78DB">
        <w:rPr>
          <w:rFonts w:asciiTheme="minorHAnsi" w:hAnsiTheme="minorHAnsi"/>
          <w:sz w:val="24"/>
          <w:szCs w:val="24"/>
        </w:rPr>
        <w:t>Thank you for your time, consideration, and commitment to supporting CSBG. Your leadership can make a lasting difference in the lives of those who need it most.</w:t>
      </w:r>
    </w:p>
    <w:p w14:paraId="171BEB08" w14:textId="6D85E350" w:rsidR="00CA234A" w:rsidRDefault="00CA234A" w:rsidP="00CA234A">
      <w:pPr>
        <w:jc w:val="both"/>
        <w:rPr>
          <w:rFonts w:asciiTheme="minorHAnsi" w:hAnsiTheme="minorHAnsi"/>
          <w:sz w:val="24"/>
          <w:szCs w:val="24"/>
        </w:rPr>
      </w:pPr>
    </w:p>
    <w:p w14:paraId="55FD9C0A" w14:textId="13B10794" w:rsidR="00BC78DB" w:rsidRPr="00CA234A" w:rsidRDefault="00BC78DB" w:rsidP="00CA234A">
      <w:pPr>
        <w:jc w:val="both"/>
        <w:rPr>
          <w:rFonts w:asciiTheme="minorHAnsi" w:hAnsiTheme="minorHAnsi"/>
          <w:sz w:val="24"/>
          <w:szCs w:val="24"/>
        </w:rPr>
      </w:pPr>
      <w:r>
        <w:rPr>
          <w:rFonts w:asciiTheme="minorHAnsi" w:hAnsiTheme="minorHAnsi"/>
          <w:sz w:val="24"/>
          <w:szCs w:val="24"/>
        </w:rPr>
        <w:t>Sincerely,</w:t>
      </w:r>
    </w:p>
    <w:sectPr w:rsidR="00BC78DB" w:rsidRPr="00CA23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652F2"/>
    <w:multiLevelType w:val="multilevel"/>
    <w:tmpl w:val="96A49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CD6441"/>
    <w:multiLevelType w:val="multilevel"/>
    <w:tmpl w:val="9D320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F010F3"/>
    <w:multiLevelType w:val="multilevel"/>
    <w:tmpl w:val="F8D8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7438463">
    <w:abstractNumId w:val="0"/>
  </w:num>
  <w:num w:numId="2" w16cid:durableId="147021831">
    <w:abstractNumId w:val="1"/>
  </w:num>
  <w:num w:numId="3" w16cid:durableId="8324051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34A"/>
    <w:rsid w:val="000000B6"/>
    <w:rsid w:val="002B3F4A"/>
    <w:rsid w:val="00355735"/>
    <w:rsid w:val="003E51E1"/>
    <w:rsid w:val="00BC78DB"/>
    <w:rsid w:val="00CA2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D12C4"/>
  <w15:chartTrackingRefBased/>
  <w15:docId w15:val="{FBE7FBC4-CD27-4BFA-B3A2-FD385FE4E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A234A"/>
    <w:pPr>
      <w:widowControl w:val="0"/>
      <w:autoSpaceDE w:val="0"/>
      <w:autoSpaceDN w:val="0"/>
      <w:spacing w:after="0" w:line="240" w:lineRule="auto"/>
    </w:pPr>
    <w:rPr>
      <w:rFonts w:ascii="Tahoma" w:eastAsia="Tahoma" w:hAnsi="Tahoma" w:cs="Tahoma"/>
      <w:kern w:val="0"/>
      <w:sz w:val="22"/>
      <w:szCs w:val="22"/>
      <w14:ligatures w14:val="none"/>
    </w:rPr>
  </w:style>
  <w:style w:type="paragraph" w:styleId="Heading1">
    <w:name w:val="heading 1"/>
    <w:basedOn w:val="Normal"/>
    <w:next w:val="Normal"/>
    <w:link w:val="Heading1Char"/>
    <w:uiPriority w:val="9"/>
    <w:qFormat/>
    <w:rsid w:val="00CA23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23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23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23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23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234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234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234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234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3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23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23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23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23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23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23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23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234A"/>
    <w:rPr>
      <w:rFonts w:eastAsiaTheme="majorEastAsia" w:cstheme="majorBidi"/>
      <w:color w:val="272727" w:themeColor="text1" w:themeTint="D8"/>
    </w:rPr>
  </w:style>
  <w:style w:type="paragraph" w:styleId="Title">
    <w:name w:val="Title"/>
    <w:basedOn w:val="Normal"/>
    <w:next w:val="Normal"/>
    <w:link w:val="TitleChar"/>
    <w:uiPriority w:val="1"/>
    <w:qFormat/>
    <w:rsid w:val="00CA234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CA23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23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23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234A"/>
    <w:pPr>
      <w:spacing w:before="160"/>
      <w:jc w:val="center"/>
    </w:pPr>
    <w:rPr>
      <w:i/>
      <w:iCs/>
      <w:color w:val="404040" w:themeColor="text1" w:themeTint="BF"/>
    </w:rPr>
  </w:style>
  <w:style w:type="character" w:customStyle="1" w:styleId="QuoteChar">
    <w:name w:val="Quote Char"/>
    <w:basedOn w:val="DefaultParagraphFont"/>
    <w:link w:val="Quote"/>
    <w:uiPriority w:val="29"/>
    <w:rsid w:val="00CA234A"/>
    <w:rPr>
      <w:i/>
      <w:iCs/>
      <w:color w:val="404040" w:themeColor="text1" w:themeTint="BF"/>
    </w:rPr>
  </w:style>
  <w:style w:type="paragraph" w:styleId="ListParagraph">
    <w:name w:val="List Paragraph"/>
    <w:basedOn w:val="Normal"/>
    <w:uiPriority w:val="34"/>
    <w:qFormat/>
    <w:rsid w:val="00CA234A"/>
    <w:pPr>
      <w:ind w:left="720"/>
      <w:contextualSpacing/>
    </w:pPr>
  </w:style>
  <w:style w:type="character" w:styleId="IntenseEmphasis">
    <w:name w:val="Intense Emphasis"/>
    <w:basedOn w:val="DefaultParagraphFont"/>
    <w:uiPriority w:val="21"/>
    <w:qFormat/>
    <w:rsid w:val="00CA234A"/>
    <w:rPr>
      <w:i/>
      <w:iCs/>
      <w:color w:val="0F4761" w:themeColor="accent1" w:themeShade="BF"/>
    </w:rPr>
  </w:style>
  <w:style w:type="paragraph" w:styleId="IntenseQuote">
    <w:name w:val="Intense Quote"/>
    <w:basedOn w:val="Normal"/>
    <w:next w:val="Normal"/>
    <w:link w:val="IntenseQuoteChar"/>
    <w:uiPriority w:val="30"/>
    <w:qFormat/>
    <w:rsid w:val="00CA23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234A"/>
    <w:rPr>
      <w:i/>
      <w:iCs/>
      <w:color w:val="0F4761" w:themeColor="accent1" w:themeShade="BF"/>
    </w:rPr>
  </w:style>
  <w:style w:type="character" w:styleId="IntenseReference">
    <w:name w:val="Intense Reference"/>
    <w:basedOn w:val="DefaultParagraphFont"/>
    <w:uiPriority w:val="32"/>
    <w:qFormat/>
    <w:rsid w:val="00CA234A"/>
    <w:rPr>
      <w:b/>
      <w:bCs/>
      <w:smallCaps/>
      <w:color w:val="0F4761" w:themeColor="accent1" w:themeShade="BF"/>
      <w:spacing w:val="5"/>
    </w:rPr>
  </w:style>
  <w:style w:type="paragraph" w:styleId="BodyText">
    <w:name w:val="Body Text"/>
    <w:basedOn w:val="Normal"/>
    <w:link w:val="BodyTextChar"/>
    <w:uiPriority w:val="1"/>
    <w:qFormat/>
    <w:rsid w:val="00CA234A"/>
    <w:pPr>
      <w:spacing w:before="123"/>
      <w:ind w:left="8601"/>
    </w:pPr>
    <w:rPr>
      <w:sz w:val="14"/>
      <w:szCs w:val="14"/>
    </w:rPr>
  </w:style>
  <w:style w:type="character" w:customStyle="1" w:styleId="BodyTextChar">
    <w:name w:val="Body Text Char"/>
    <w:basedOn w:val="DefaultParagraphFont"/>
    <w:link w:val="BodyText"/>
    <w:uiPriority w:val="1"/>
    <w:rsid w:val="00CA234A"/>
    <w:rPr>
      <w:rFonts w:ascii="Tahoma" w:eastAsia="Tahoma" w:hAnsi="Tahoma" w:cs="Tahoma"/>
      <w:kern w:val="0"/>
      <w:sz w:val="14"/>
      <w:szCs w:val="1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549961">
      <w:bodyDiv w:val="1"/>
      <w:marLeft w:val="0"/>
      <w:marRight w:val="0"/>
      <w:marTop w:val="0"/>
      <w:marBottom w:val="0"/>
      <w:divBdr>
        <w:top w:val="none" w:sz="0" w:space="0" w:color="auto"/>
        <w:left w:val="none" w:sz="0" w:space="0" w:color="auto"/>
        <w:bottom w:val="none" w:sz="0" w:space="0" w:color="auto"/>
        <w:right w:val="none" w:sz="0" w:space="0" w:color="auto"/>
      </w:divBdr>
    </w:div>
    <w:div w:id="389889688">
      <w:bodyDiv w:val="1"/>
      <w:marLeft w:val="0"/>
      <w:marRight w:val="0"/>
      <w:marTop w:val="0"/>
      <w:marBottom w:val="0"/>
      <w:divBdr>
        <w:top w:val="none" w:sz="0" w:space="0" w:color="auto"/>
        <w:left w:val="none" w:sz="0" w:space="0" w:color="auto"/>
        <w:bottom w:val="none" w:sz="0" w:space="0" w:color="auto"/>
        <w:right w:val="none" w:sz="0" w:space="0" w:color="auto"/>
      </w:divBdr>
    </w:div>
    <w:div w:id="411047770">
      <w:bodyDiv w:val="1"/>
      <w:marLeft w:val="0"/>
      <w:marRight w:val="0"/>
      <w:marTop w:val="0"/>
      <w:marBottom w:val="0"/>
      <w:divBdr>
        <w:top w:val="none" w:sz="0" w:space="0" w:color="auto"/>
        <w:left w:val="none" w:sz="0" w:space="0" w:color="auto"/>
        <w:bottom w:val="none" w:sz="0" w:space="0" w:color="auto"/>
        <w:right w:val="none" w:sz="0" w:space="0" w:color="auto"/>
      </w:divBdr>
    </w:div>
    <w:div w:id="695035790">
      <w:bodyDiv w:val="1"/>
      <w:marLeft w:val="0"/>
      <w:marRight w:val="0"/>
      <w:marTop w:val="0"/>
      <w:marBottom w:val="0"/>
      <w:divBdr>
        <w:top w:val="none" w:sz="0" w:space="0" w:color="auto"/>
        <w:left w:val="none" w:sz="0" w:space="0" w:color="auto"/>
        <w:bottom w:val="none" w:sz="0" w:space="0" w:color="auto"/>
        <w:right w:val="none" w:sz="0" w:space="0" w:color="auto"/>
      </w:divBdr>
    </w:div>
    <w:div w:id="839202211">
      <w:bodyDiv w:val="1"/>
      <w:marLeft w:val="0"/>
      <w:marRight w:val="0"/>
      <w:marTop w:val="0"/>
      <w:marBottom w:val="0"/>
      <w:divBdr>
        <w:top w:val="none" w:sz="0" w:space="0" w:color="auto"/>
        <w:left w:val="none" w:sz="0" w:space="0" w:color="auto"/>
        <w:bottom w:val="none" w:sz="0" w:space="0" w:color="auto"/>
        <w:right w:val="none" w:sz="0" w:space="0" w:color="auto"/>
      </w:divBdr>
    </w:div>
    <w:div w:id="964964653">
      <w:bodyDiv w:val="1"/>
      <w:marLeft w:val="0"/>
      <w:marRight w:val="0"/>
      <w:marTop w:val="0"/>
      <w:marBottom w:val="0"/>
      <w:divBdr>
        <w:top w:val="none" w:sz="0" w:space="0" w:color="auto"/>
        <w:left w:val="none" w:sz="0" w:space="0" w:color="auto"/>
        <w:bottom w:val="none" w:sz="0" w:space="0" w:color="auto"/>
        <w:right w:val="none" w:sz="0" w:space="0" w:color="auto"/>
      </w:divBdr>
    </w:div>
    <w:div w:id="1104763303">
      <w:bodyDiv w:val="1"/>
      <w:marLeft w:val="0"/>
      <w:marRight w:val="0"/>
      <w:marTop w:val="0"/>
      <w:marBottom w:val="0"/>
      <w:divBdr>
        <w:top w:val="none" w:sz="0" w:space="0" w:color="auto"/>
        <w:left w:val="none" w:sz="0" w:space="0" w:color="auto"/>
        <w:bottom w:val="none" w:sz="0" w:space="0" w:color="auto"/>
        <w:right w:val="none" w:sz="0" w:space="0" w:color="auto"/>
      </w:divBdr>
    </w:div>
    <w:div w:id="1135873470">
      <w:bodyDiv w:val="1"/>
      <w:marLeft w:val="0"/>
      <w:marRight w:val="0"/>
      <w:marTop w:val="0"/>
      <w:marBottom w:val="0"/>
      <w:divBdr>
        <w:top w:val="none" w:sz="0" w:space="0" w:color="auto"/>
        <w:left w:val="none" w:sz="0" w:space="0" w:color="auto"/>
        <w:bottom w:val="none" w:sz="0" w:space="0" w:color="auto"/>
        <w:right w:val="none" w:sz="0" w:space="0" w:color="auto"/>
      </w:divBdr>
    </w:div>
    <w:div w:id="1251700107">
      <w:bodyDiv w:val="1"/>
      <w:marLeft w:val="0"/>
      <w:marRight w:val="0"/>
      <w:marTop w:val="0"/>
      <w:marBottom w:val="0"/>
      <w:divBdr>
        <w:top w:val="none" w:sz="0" w:space="0" w:color="auto"/>
        <w:left w:val="none" w:sz="0" w:space="0" w:color="auto"/>
        <w:bottom w:val="none" w:sz="0" w:space="0" w:color="auto"/>
        <w:right w:val="none" w:sz="0" w:space="0" w:color="auto"/>
      </w:divBdr>
    </w:div>
    <w:div w:id="1553152605">
      <w:bodyDiv w:val="1"/>
      <w:marLeft w:val="0"/>
      <w:marRight w:val="0"/>
      <w:marTop w:val="0"/>
      <w:marBottom w:val="0"/>
      <w:divBdr>
        <w:top w:val="none" w:sz="0" w:space="0" w:color="auto"/>
        <w:left w:val="none" w:sz="0" w:space="0" w:color="auto"/>
        <w:bottom w:val="none" w:sz="0" w:space="0" w:color="auto"/>
        <w:right w:val="none" w:sz="0" w:space="0" w:color="auto"/>
      </w:divBdr>
    </w:div>
    <w:div w:id="2061632320">
      <w:bodyDiv w:val="1"/>
      <w:marLeft w:val="0"/>
      <w:marRight w:val="0"/>
      <w:marTop w:val="0"/>
      <w:marBottom w:val="0"/>
      <w:divBdr>
        <w:top w:val="none" w:sz="0" w:space="0" w:color="auto"/>
        <w:left w:val="none" w:sz="0" w:space="0" w:color="auto"/>
        <w:bottom w:val="none" w:sz="0" w:space="0" w:color="auto"/>
        <w:right w:val="none" w:sz="0" w:space="0" w:color="auto"/>
      </w:divBdr>
    </w:div>
    <w:div w:id="206964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Graves</dc:creator>
  <cp:keywords/>
  <dc:description/>
  <cp:lastModifiedBy>Angela Graves</cp:lastModifiedBy>
  <cp:revision>2</cp:revision>
  <dcterms:created xsi:type="dcterms:W3CDTF">2025-04-11T17:17:00Z</dcterms:created>
  <dcterms:modified xsi:type="dcterms:W3CDTF">2025-04-11T18:46:00Z</dcterms:modified>
</cp:coreProperties>
</file>